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"/>
        <w:tblpPr w:leftFromText="141" w:rightFromText="141" w:vertAnchor="text" w:horzAnchor="margin" w:tblpY="-434"/>
        <w:tblW w:w="9511" w:type="dxa"/>
        <w:tblInd w:w="0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511"/>
      </w:tblGrid>
      <w:tr w:rsidR="00A33D10" w:rsidRPr="00A33D10" w:rsidTr="00A33D10">
        <w:trPr>
          <w:trHeight w:val="931"/>
        </w:trPr>
        <w:tc>
          <w:tcPr>
            <w:tcW w:w="9511" w:type="dxa"/>
            <w:tcBorders>
              <w:top w:val="nil"/>
              <w:left w:val="nil"/>
              <w:bottom w:val="nil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56A" w:rsidRDefault="00A33D10" w:rsidP="00AE456A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 w:rsidRPr="00B84D1D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La routine quotidienne rend notre vie monotone</w:t>
            </w:r>
          </w:p>
          <w:p w:rsidR="00A33D10" w:rsidRPr="00B84D1D" w:rsidRDefault="00A33D10" w:rsidP="00AE456A">
            <w:pPr>
              <w:pStyle w:val="normal"/>
              <w:jc w:val="center"/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</w:pPr>
            <w:r w:rsidRPr="00B84D1D">
              <w:rPr>
                <w:rFonts w:ascii="Times New Roman" w:eastAsia="Times New Roman" w:hAnsi="Times New Roman" w:cs="Times New Roman"/>
                <w:sz w:val="40"/>
                <w:szCs w:val="40"/>
                <w:lang w:val="fr-FR"/>
              </w:rPr>
              <w:t>- débat</w:t>
            </w:r>
          </w:p>
        </w:tc>
      </w:tr>
    </w:tbl>
    <w:p w:rsidR="00DD61EE" w:rsidRPr="00B84D1D" w:rsidRDefault="00DD61EE">
      <w:pPr>
        <w:pStyle w:val="normal"/>
        <w:spacing w:before="240" w:after="240"/>
        <w:rPr>
          <w:lang w:val="fr-FR"/>
        </w:rPr>
      </w:pPr>
    </w:p>
    <w:tbl>
      <w:tblPr>
        <w:tblStyle w:val="a0"/>
        <w:tblW w:w="8910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8910"/>
      </w:tblGrid>
      <w:tr w:rsidR="00DD61EE" w:rsidTr="00B84D1D">
        <w:trPr>
          <w:trHeight w:val="860"/>
        </w:trPr>
        <w:tc>
          <w:tcPr>
            <w:tcW w:w="891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AE456A" w:rsidRDefault="000C49FD" w:rsidP="00AE456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Podczas tej lekcji uczniowie będą ćwiczyć swobodną wypowiedź ustną </w:t>
            </w:r>
          </w:p>
          <w:p w:rsidR="00DD61EE" w:rsidRDefault="009B588B" w:rsidP="00AE456A">
            <w:pPr>
              <w:pStyle w:val="norma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 wyrażanie </w:t>
            </w:r>
            <w:r w:rsidR="000C49FD">
              <w:rPr>
                <w:rFonts w:ascii="Times New Roman" w:eastAsia="Times New Roman" w:hAnsi="Times New Roman" w:cs="Times New Roman"/>
                <w:sz w:val="24"/>
                <w:szCs w:val="24"/>
              </w:rPr>
              <w:t>opinii nt.rutyny codziennej i jej wpływu na jakość życia.</w:t>
            </w:r>
          </w:p>
        </w:tc>
      </w:tr>
    </w:tbl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fonctionnels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discuter de la routine quotidienne</w:t>
      </w:r>
    </w:p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Objectifs lexicaux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 la routine quotidienne</w:t>
      </w:r>
    </w:p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Matériaux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                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dictionnaires</w:t>
      </w:r>
    </w:p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Méthodes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collective, heuristique</w:t>
      </w:r>
    </w:p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Formes de travail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en groupes</w:t>
      </w:r>
    </w:p>
    <w:p w:rsidR="00DD61EE" w:rsidRPr="00B84D1D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Durée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:                              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DD61EE" w:rsidRPr="00AE456A" w:rsidRDefault="000C49FD">
      <w:pPr>
        <w:pStyle w:val="normal"/>
        <w:spacing w:before="240" w:after="240"/>
        <w:rPr>
          <w:rFonts w:ascii="Times New Roman" w:eastAsia="Times New Roman" w:hAnsi="Times New Roman" w:cs="Times New Roman"/>
          <w:b/>
          <w:color w:val="5F497A" w:themeColor="accent4" w:themeShade="BF"/>
          <w:sz w:val="24"/>
          <w:szCs w:val="24"/>
          <w:lang w:val="fr-FR"/>
        </w:rPr>
      </w:pPr>
      <w:r w:rsidRPr="00AE456A">
        <w:rPr>
          <w:rFonts w:ascii="Times New Roman" w:eastAsia="Times New Roman" w:hAnsi="Times New Roman" w:cs="Times New Roman"/>
          <w:b/>
          <w:color w:val="5F497A" w:themeColor="accent4" w:themeShade="BF"/>
          <w:sz w:val="24"/>
          <w:szCs w:val="24"/>
          <w:lang w:val="fr-FR"/>
        </w:rPr>
        <w:t>DÉROULEMENT</w:t>
      </w:r>
    </w:p>
    <w:p w:rsidR="00DD61EE" w:rsidRPr="00B84D1D" w:rsidRDefault="000C49FD" w:rsidP="00A33D10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Saluez vos élèves.</w:t>
      </w:r>
    </w:p>
    <w:p w:rsidR="00DD61EE" w:rsidRPr="00B84D1D" w:rsidRDefault="000C49FD" w:rsidP="00A33D10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leçon.</w:t>
      </w:r>
    </w:p>
    <w:p w:rsidR="00DD61EE" w:rsidRPr="00B84D1D" w:rsidRDefault="000C49FD" w:rsidP="00A33D10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Divisez la classe en 2 groupes. Après, expliquez aux apprenants qu’ils vont se préparer et ensuite prendre part au débat. La thèse proposée est </w:t>
      </w:r>
      <w:r w:rsidRPr="00B84D1D">
        <w:rPr>
          <w:rFonts w:ascii="Times New Roman" w:eastAsia="Times New Roman" w:hAnsi="Times New Roman" w:cs="Times New Roman"/>
          <w:b/>
          <w:i/>
          <w:sz w:val="24"/>
          <w:szCs w:val="24"/>
          <w:lang w:val="fr-FR"/>
        </w:rPr>
        <w:t>La routine quotidienne rend notre vie monotone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. Faites avec vos élèves l’aménagement </w:t>
      </w:r>
      <w:r w:rsidR="00AE456A"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nécessaire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de la salle. Chaque groupe prépare une liste de ses arguments en 15 minutes. Pendant le débat, le groupe présente ces arguments et doit réagir à ce que va dire l’autre groupe.</w:t>
      </w:r>
    </w:p>
    <w:p w:rsidR="00DD61EE" w:rsidRPr="00B84D1D" w:rsidRDefault="000C49FD" w:rsidP="00A33D10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Vous jouez le rôle de modérateur du débat et d</w:t>
      </w:r>
      <w:r w:rsidR="00BD0737">
        <w:rPr>
          <w:rFonts w:ascii="Times New Roman" w:eastAsia="Times New Roman" w:hAnsi="Times New Roman" w:cs="Times New Roman"/>
          <w:sz w:val="24"/>
          <w:szCs w:val="24"/>
          <w:lang w:val="fr-FR"/>
        </w:rPr>
        <w:t>e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distributeur de la parole, vous pouvez </w:t>
      </w:r>
      <w:r w:rsidR="00BD0737">
        <w:rPr>
          <w:rFonts w:ascii="Times New Roman" w:eastAsia="Times New Roman" w:hAnsi="Times New Roman" w:cs="Times New Roman"/>
          <w:sz w:val="24"/>
          <w:szCs w:val="24"/>
          <w:lang w:val="fr-FR"/>
        </w:rPr>
        <w:t>p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o</w:t>
      </w:r>
      <w:r w:rsidR="00BD0737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er de</w:t>
      </w:r>
      <w:r w:rsidR="002C35E0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 questions supplémentaires </w:t>
      </w:r>
      <w:r w:rsidR="002C35E0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qui </w:t>
      </w:r>
      <w:r w:rsidR="002C35E0">
        <w:rPr>
          <w:rFonts w:ascii="Times New Roman" w:eastAsia="Times New Roman" w:hAnsi="Times New Roman" w:cs="Times New Roman"/>
          <w:sz w:val="24"/>
          <w:szCs w:val="24"/>
          <w:lang w:val="fr-FR"/>
        </w:rPr>
        <w:t>permet</w:t>
      </w:r>
      <w:r w:rsidR="002C35E0" w:rsidRPr="00AB1764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tent </w:t>
      </w:r>
      <w:r w:rsidR="002C35E0">
        <w:rPr>
          <w:rFonts w:ascii="Times New Roman" w:eastAsia="Times New Roman" w:hAnsi="Times New Roman" w:cs="Times New Roman"/>
          <w:sz w:val="24"/>
          <w:szCs w:val="24"/>
          <w:lang w:val="fr-FR"/>
        </w:rPr>
        <w:t>de prolonger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le débat.</w:t>
      </w:r>
    </w:p>
    <w:p w:rsidR="00DD61EE" w:rsidRPr="00B84D1D" w:rsidRDefault="000C49FD" w:rsidP="00A33D10">
      <w:pPr>
        <w:pStyle w:val="normal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Le groupe qui présente le mieux et défend le mieux </w:t>
      </w:r>
      <w:r w:rsidR="00AE456A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son opinion </w:t>
      </w:r>
      <w:r w:rsidRPr="00B84D1D">
        <w:rPr>
          <w:rFonts w:ascii="Times New Roman" w:eastAsia="Times New Roman" w:hAnsi="Times New Roman" w:cs="Times New Roman"/>
          <w:sz w:val="24"/>
          <w:szCs w:val="24"/>
          <w:lang w:val="fr-FR"/>
        </w:rPr>
        <w:t>peut recevoir un prix/ une note.</w:t>
      </w:r>
    </w:p>
    <w:p w:rsidR="00DD61EE" w:rsidRPr="00B84D1D" w:rsidRDefault="00DD61EE">
      <w:pPr>
        <w:pStyle w:val="normal"/>
        <w:rPr>
          <w:lang w:val="fr-FR"/>
        </w:rPr>
      </w:pPr>
    </w:p>
    <w:sectPr w:rsidR="00DD61EE" w:rsidRPr="00B84D1D" w:rsidSect="00DD61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3FBF" w:rsidRDefault="00D93FBF" w:rsidP="00A33D10">
      <w:pPr>
        <w:spacing w:line="240" w:lineRule="auto"/>
      </w:pPr>
      <w:r>
        <w:separator/>
      </w:r>
    </w:p>
  </w:endnote>
  <w:endnote w:type="continuationSeparator" w:id="0">
    <w:p w:rsidR="00D93FBF" w:rsidRDefault="00D93FBF" w:rsidP="00A33D1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Stopka"/>
    </w:pPr>
    <w:r>
      <w:t xml:space="preserve">Scenariusz 25 </w:t>
    </w:r>
    <w:r>
      <w:tab/>
      <w:t xml:space="preserve">                                                                                            ÉTAPE 4 LEÇON 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3FBF" w:rsidRDefault="00D93FBF" w:rsidP="00A33D10">
      <w:pPr>
        <w:spacing w:line="240" w:lineRule="auto"/>
      </w:pPr>
      <w:r>
        <w:separator/>
      </w:r>
    </w:p>
  </w:footnote>
  <w:footnote w:type="continuationSeparator" w:id="0">
    <w:p w:rsidR="00D93FBF" w:rsidRDefault="00D93FBF" w:rsidP="00A33D1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D10" w:rsidRDefault="00A33D1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61EE"/>
    <w:rsid w:val="000C49FD"/>
    <w:rsid w:val="00105D2A"/>
    <w:rsid w:val="001E1C20"/>
    <w:rsid w:val="00215D6F"/>
    <w:rsid w:val="002C35E0"/>
    <w:rsid w:val="0055575C"/>
    <w:rsid w:val="00853E61"/>
    <w:rsid w:val="008C1686"/>
    <w:rsid w:val="009B588B"/>
    <w:rsid w:val="00A33D10"/>
    <w:rsid w:val="00AE456A"/>
    <w:rsid w:val="00B7703E"/>
    <w:rsid w:val="00B84D1D"/>
    <w:rsid w:val="00BD0737"/>
    <w:rsid w:val="00D93FBF"/>
    <w:rsid w:val="00DD6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pl-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5D2A"/>
  </w:style>
  <w:style w:type="paragraph" w:styleId="Nagwek1">
    <w:name w:val="heading 1"/>
    <w:basedOn w:val="normal"/>
    <w:next w:val="normal"/>
    <w:rsid w:val="00DD61E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"/>
    <w:next w:val="normal"/>
    <w:rsid w:val="00DD61E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"/>
    <w:next w:val="normal"/>
    <w:rsid w:val="00DD61E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"/>
    <w:next w:val="normal"/>
    <w:rsid w:val="00DD61E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"/>
    <w:next w:val="normal"/>
    <w:rsid w:val="00DD61EE"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"/>
    <w:next w:val="normal"/>
    <w:rsid w:val="00DD61E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">
    <w:name w:val="normal"/>
    <w:rsid w:val="00DD61EE"/>
  </w:style>
  <w:style w:type="table" w:customStyle="1" w:styleId="TableNormal">
    <w:name w:val="Table Normal"/>
    <w:rsid w:val="00DD61E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"/>
    <w:next w:val="normal"/>
    <w:rsid w:val="00DD61EE"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"/>
    <w:next w:val="normal"/>
    <w:rsid w:val="00DD61EE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rsid w:val="00DD61E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cPr>
      <w:shd w:val="clear" w:color="auto" w:fill="92D050"/>
    </w:tcPr>
  </w:style>
  <w:style w:type="table" w:customStyle="1" w:styleId="a0">
    <w:basedOn w:val="TableNormal"/>
    <w:rsid w:val="00DD61EE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semiHidden/>
    <w:unhideWhenUsed/>
    <w:rsid w:val="00A33D1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33D10"/>
  </w:style>
  <w:style w:type="paragraph" w:styleId="Stopka">
    <w:name w:val="footer"/>
    <w:basedOn w:val="Normalny"/>
    <w:link w:val="StopkaZnak"/>
    <w:uiPriority w:val="99"/>
    <w:unhideWhenUsed/>
    <w:rsid w:val="00A33D1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3D10"/>
  </w:style>
  <w:style w:type="paragraph" w:styleId="Tekstdymka">
    <w:name w:val="Balloon Text"/>
    <w:basedOn w:val="Normalny"/>
    <w:link w:val="TekstdymkaZnak"/>
    <w:uiPriority w:val="99"/>
    <w:semiHidden/>
    <w:unhideWhenUsed/>
    <w:rsid w:val="00A33D1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3D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7</cp:revision>
  <dcterms:created xsi:type="dcterms:W3CDTF">2020-12-10T08:25:00Z</dcterms:created>
  <dcterms:modified xsi:type="dcterms:W3CDTF">2020-12-13T13:46:00Z</dcterms:modified>
</cp:coreProperties>
</file>